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68" w:rsidRPr="00744325" w:rsidRDefault="00254868" w:rsidP="00254868">
      <w:pPr>
        <w:spacing w:before="76"/>
        <w:ind w:left="2024"/>
        <w:rPr>
          <w:rFonts w:ascii="Times New Roman" w:hAnsi="Times New Roman" w:cs="Times New Roman"/>
          <w:b/>
          <w:sz w:val="30"/>
          <w:lang w:val="ru-RU"/>
        </w:rPr>
      </w:pPr>
      <w:r>
        <w:rPr>
          <w:rFonts w:ascii="Times New Roman" w:hAnsi="Times New Roman" w:cs="Times New Roman"/>
          <w:b/>
          <w:sz w:val="30"/>
        </w:rPr>
        <w:t>烹饪专业</w:t>
      </w:r>
      <w:r w:rsidRPr="00744325">
        <w:rPr>
          <w:rFonts w:ascii="Times New Roman" w:hAnsi="Times New Roman" w:cs="Times New Roman"/>
          <w:b/>
          <w:sz w:val="30"/>
          <w:lang w:val="ru-RU"/>
        </w:rPr>
        <w:t>（</w:t>
      </w:r>
      <w:r>
        <w:rPr>
          <w:rFonts w:ascii="Times New Roman" w:hAnsi="Times New Roman" w:cs="Times New Roman"/>
          <w:b/>
          <w:sz w:val="30"/>
        </w:rPr>
        <w:t>西餐</w:t>
      </w:r>
      <w:r w:rsidRPr="00744325">
        <w:rPr>
          <w:rFonts w:ascii="Times New Roman" w:hAnsi="Times New Roman" w:cs="Times New Roman"/>
          <w:b/>
          <w:sz w:val="30"/>
          <w:lang w:val="ru-RU"/>
        </w:rPr>
        <w:t>）</w:t>
      </w:r>
      <w:r>
        <w:rPr>
          <w:rFonts w:ascii="Times New Roman" w:hAnsi="Times New Roman" w:cs="Times New Roman"/>
          <w:b/>
          <w:sz w:val="30"/>
        </w:rPr>
        <w:t>烹调赛项</w:t>
      </w:r>
      <w:r w:rsidRPr="00744325">
        <w:rPr>
          <w:rFonts w:ascii="Times New Roman" w:hAnsi="Times New Roman" w:cs="Times New Roman"/>
          <w:b/>
          <w:sz w:val="30"/>
          <w:lang w:val="ru-RU"/>
        </w:rPr>
        <w:t>（</w:t>
      </w:r>
      <w:r>
        <w:rPr>
          <w:rFonts w:ascii="Times New Roman" w:hAnsi="Times New Roman" w:cs="Times New Roman"/>
          <w:b/>
          <w:sz w:val="30"/>
        </w:rPr>
        <w:t>菜点</w:t>
      </w:r>
      <w:r w:rsidRPr="00744325">
        <w:rPr>
          <w:rFonts w:ascii="Times New Roman" w:hAnsi="Times New Roman" w:cs="Times New Roman"/>
          <w:b/>
          <w:sz w:val="30"/>
          <w:lang w:val="ru-RU"/>
        </w:rPr>
        <w:t>）</w:t>
      </w:r>
      <w:r>
        <w:rPr>
          <w:rFonts w:ascii="Times New Roman" w:hAnsi="Times New Roman" w:cs="Times New Roman"/>
          <w:b/>
          <w:sz w:val="30"/>
        </w:rPr>
        <w:t>评分表</w:t>
      </w:r>
    </w:p>
    <w:p w:rsidR="00254868" w:rsidRPr="00DC5CAB" w:rsidRDefault="00254868" w:rsidP="00254868">
      <w:pPr>
        <w:tabs>
          <w:tab w:val="left" w:pos="5597"/>
        </w:tabs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С</w:t>
      </w:r>
      <w:r w:rsidRPr="0040064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оревнование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по </w:t>
      </w:r>
      <w:r w:rsidRPr="0040064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квалификации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профессии повара </w:t>
      </w:r>
      <w:r w:rsidRPr="0040064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(европейская кухня)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 на звание ”Мастер шелкового пути - Чемпионат Пекина 2019</w:t>
      </w:r>
      <w:r w:rsidRPr="00DC5CAB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”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 среди Пекинских профессиональных учебных заведений и  профессиональных</w:t>
      </w:r>
      <w:r w:rsidRPr="0040064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учеб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ных заведений  стран ”Шелкового пути” </w:t>
      </w:r>
      <w:r w:rsidRPr="0040064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</w:p>
    <w:p w:rsidR="00254868" w:rsidRPr="00944337" w:rsidRDefault="00254868" w:rsidP="00254868">
      <w:pPr>
        <w:tabs>
          <w:tab w:val="left" w:pos="5597"/>
        </w:tabs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254868" w:rsidRPr="00254868" w:rsidRDefault="00254868" w:rsidP="00254868">
      <w:pPr>
        <w:tabs>
          <w:tab w:val="left" w:pos="5597"/>
        </w:tabs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254868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Лист оценки готового блюда</w:t>
      </w:r>
    </w:p>
    <w:p w:rsidR="00254868" w:rsidRDefault="00254868" w:rsidP="00254868">
      <w:pPr>
        <w:tabs>
          <w:tab w:val="left" w:pos="2180"/>
          <w:tab w:val="left" w:pos="5822"/>
          <w:tab w:val="left" w:pos="8405"/>
        </w:tabs>
        <w:spacing w:before="2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第场</w:t>
      </w:r>
      <w:r w:rsidRPr="00254868">
        <w:rPr>
          <w:rFonts w:ascii="Times New Roman" w:hAnsi="Times New Roman" w:cs="Times New Roman"/>
          <w:sz w:val="28"/>
          <w:lang w:val="ru-RU"/>
        </w:rPr>
        <w:t xml:space="preserve"> Номер участника</w:t>
      </w:r>
      <w:r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pacing w:val="-3"/>
          <w:sz w:val="28"/>
        </w:rPr>
        <w:t>工</w:t>
      </w:r>
      <w:r>
        <w:rPr>
          <w:rFonts w:ascii="Times New Roman" w:hAnsi="Times New Roman" w:cs="Times New Roman"/>
          <w:spacing w:val="-1"/>
          <w:sz w:val="28"/>
        </w:rPr>
        <w:t>位号</w:t>
      </w:r>
      <w:r>
        <w:rPr>
          <w:rFonts w:ascii="Times New Roman" w:hAnsi="Times New Roman" w:cs="Times New Roman"/>
          <w:spacing w:val="-1"/>
          <w:sz w:val="28"/>
        </w:rPr>
        <w:t>Номер позиции</w:t>
      </w:r>
      <w:r>
        <w:rPr>
          <w:rFonts w:ascii="Times New Roman" w:hAnsi="Times New Roman" w:cs="Times New Roman"/>
          <w:sz w:val="28"/>
        </w:rPr>
        <w:t>:______________</w:t>
      </w:r>
    </w:p>
    <w:p w:rsidR="00254868" w:rsidRDefault="00254868" w:rsidP="00254868">
      <w:pPr>
        <w:pStyle w:val="a3"/>
        <w:spacing w:before="2"/>
        <w:rPr>
          <w:rFonts w:ascii="Times New Roman" w:hAnsi="Times New Roman" w:cs="Times New Roman"/>
          <w:sz w:val="9"/>
        </w:rPr>
      </w:pPr>
    </w:p>
    <w:tbl>
      <w:tblPr>
        <w:tblW w:w="889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268"/>
        <w:gridCol w:w="782"/>
        <w:gridCol w:w="2796"/>
        <w:gridCol w:w="763"/>
        <w:gridCol w:w="761"/>
      </w:tblGrid>
      <w:tr w:rsidR="00254868" w:rsidTr="006F4210">
        <w:trPr>
          <w:trHeight w:val="587"/>
        </w:trPr>
        <w:tc>
          <w:tcPr>
            <w:tcW w:w="1526" w:type="dxa"/>
          </w:tcPr>
          <w:p w:rsidR="00254868" w:rsidRDefault="00254868" w:rsidP="006F4210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考核内容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Оценк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54868" w:rsidRDefault="00254868" w:rsidP="006F4210">
            <w:pPr>
              <w:pStyle w:val="TableParagraph"/>
              <w:spacing w:before="151"/>
              <w:ind w:left="260" w:right="2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</w:tcPr>
          <w:p w:rsidR="00254868" w:rsidRDefault="00254868" w:rsidP="006F4210">
            <w:pPr>
              <w:pStyle w:val="TableParagraph"/>
              <w:spacing w:before="151"/>
              <w:ind w:left="64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考核要点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Моменты  оценки</w:t>
            </w:r>
          </w:p>
        </w:tc>
        <w:tc>
          <w:tcPr>
            <w:tcW w:w="782" w:type="dxa"/>
          </w:tcPr>
          <w:p w:rsidR="00254868" w:rsidRDefault="00254868" w:rsidP="006F4210">
            <w:pPr>
              <w:widowControl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配分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Максимальный балл </w:t>
            </w:r>
          </w:p>
        </w:tc>
        <w:tc>
          <w:tcPr>
            <w:tcW w:w="2796" w:type="dxa"/>
          </w:tcPr>
          <w:p w:rsidR="00254868" w:rsidRDefault="00254868" w:rsidP="006F4210">
            <w:pPr>
              <w:pStyle w:val="TableParagraph"/>
              <w:spacing w:before="151"/>
              <w:ind w:left="893" w:right="88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考核标准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Критерии оценки</w:t>
            </w:r>
          </w:p>
        </w:tc>
        <w:tc>
          <w:tcPr>
            <w:tcW w:w="763" w:type="dxa"/>
          </w:tcPr>
          <w:p w:rsidR="00254868" w:rsidRDefault="00254868" w:rsidP="006F4210">
            <w:pPr>
              <w:pStyle w:val="TableParagraph"/>
              <w:spacing w:before="15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扣分</w:t>
            </w:r>
            <w:r>
              <w:rPr>
                <w:rFonts w:ascii="Times New Roman" w:hAnsi="Times New Roman" w:cs="Times New Roman"/>
                <w:bCs/>
                <w:sz w:val="24"/>
              </w:rPr>
              <w:t>Точки вычета</w:t>
            </w:r>
          </w:p>
        </w:tc>
        <w:tc>
          <w:tcPr>
            <w:tcW w:w="761" w:type="dxa"/>
          </w:tcPr>
          <w:p w:rsidR="00254868" w:rsidRPr="00944337" w:rsidRDefault="00254868" w:rsidP="006F4210">
            <w:pPr>
              <w:pStyle w:val="TableParagraph"/>
              <w:spacing w:before="151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944337">
              <w:rPr>
                <w:rFonts w:ascii="Times New Roman" w:hAnsi="Times New Roman" w:cs="Times New Roman"/>
                <w:bCs/>
                <w:sz w:val="24"/>
              </w:rPr>
              <w:t>得分</w:t>
            </w:r>
            <w:r w:rsidRPr="00944337">
              <w:rPr>
                <w:rFonts w:ascii="Times New Roman" w:hAnsi="Times New Roman" w:cs="Times New Roman"/>
                <w:bCs/>
                <w:sz w:val="24"/>
                <w:lang w:val="ru-RU"/>
              </w:rPr>
              <w:t>Набранный балл</w:t>
            </w:r>
          </w:p>
        </w:tc>
      </w:tr>
      <w:tr w:rsidR="00254868" w:rsidRPr="00944337" w:rsidTr="006F4210">
        <w:trPr>
          <w:trHeight w:val="1439"/>
        </w:trPr>
        <w:tc>
          <w:tcPr>
            <w:tcW w:w="1526" w:type="dxa"/>
          </w:tcPr>
          <w:p w:rsidR="00254868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:rsidR="00254868" w:rsidRDefault="00254868" w:rsidP="006F4210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30"/>
              </w:rPr>
            </w:pPr>
          </w:p>
          <w:p w:rsidR="00254868" w:rsidRDefault="00254868" w:rsidP="006F4210">
            <w:pPr>
              <w:pStyle w:val="TableParagraph"/>
              <w:spacing w:before="1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色泽</w:t>
            </w:r>
          </w:p>
          <w:p w:rsidR="00254868" w:rsidRDefault="00254868" w:rsidP="006F4210">
            <w:pPr>
              <w:pStyle w:val="TableParagraph"/>
              <w:spacing w:before="1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Цвет</w:t>
            </w:r>
          </w:p>
        </w:tc>
        <w:tc>
          <w:tcPr>
            <w:tcW w:w="2268" w:type="dxa"/>
          </w:tcPr>
          <w:p w:rsidR="00254868" w:rsidRDefault="00254868" w:rsidP="006F4210">
            <w:pPr>
              <w:widowControl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</w:rPr>
              <w:t>主、配料色泽自然、</w:t>
            </w:r>
            <w:r>
              <w:rPr>
                <w:rFonts w:ascii="Times New Roman" w:hAnsi="Times New Roman" w:cs="Times New Roman"/>
                <w:bCs/>
                <w:spacing w:val="-14"/>
                <w:sz w:val="24"/>
              </w:rPr>
              <w:t>和谐，符合菜肴色泽要求。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Сочетание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ингредиентов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цвету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2" w:type="dxa"/>
          </w:tcPr>
          <w:p w:rsidR="00254868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:rsidR="00254868" w:rsidRDefault="00254868" w:rsidP="006F4210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30"/>
              </w:rPr>
            </w:pPr>
          </w:p>
          <w:p w:rsidR="00254868" w:rsidRDefault="00254868" w:rsidP="006F4210">
            <w:pPr>
              <w:pStyle w:val="TableParagraph"/>
              <w:spacing w:before="1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796" w:type="dxa"/>
          </w:tcPr>
          <w:p w:rsidR="00254868" w:rsidRPr="00400647" w:rsidRDefault="00254868" w:rsidP="006F4210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sz w:val="33"/>
                <w:lang w:val="ru-RU"/>
              </w:rPr>
            </w:pPr>
          </w:p>
          <w:p w:rsidR="00254868" w:rsidRPr="00400647" w:rsidRDefault="00254868" w:rsidP="006F4210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</w:p>
          <w:p w:rsidR="00254868" w:rsidRDefault="00254868" w:rsidP="006F4210">
            <w:pPr>
              <w:widowControl/>
              <w:rPr>
                <w:rFonts w:ascii="Times New Roman" w:hAnsi="Times New Roman" w:cs="Times New Roman"/>
                <w:bCs/>
                <w:sz w:val="24"/>
              </w:rPr>
            </w:pP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  <w:p w:rsidR="00254868" w:rsidRPr="00400647" w:rsidRDefault="00254868" w:rsidP="006F4210">
            <w:pPr>
              <w:widowControl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ычет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несоответстви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</w:p>
          <w:p w:rsidR="00254868" w:rsidRPr="00400647" w:rsidRDefault="00254868" w:rsidP="006F4210">
            <w:pPr>
              <w:pStyle w:val="TableParagraph"/>
              <w:spacing w:before="173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3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254868" w:rsidRPr="001E1CB4" w:rsidTr="006F4210">
        <w:trPr>
          <w:trHeight w:val="1440"/>
        </w:trPr>
        <w:tc>
          <w:tcPr>
            <w:tcW w:w="1526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254868" w:rsidRPr="00400647" w:rsidRDefault="00254868" w:rsidP="006F4210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30"/>
                <w:lang w:val="ru-RU"/>
              </w:rPr>
            </w:pPr>
          </w:p>
          <w:p w:rsidR="00254868" w:rsidRDefault="00254868" w:rsidP="006F4210">
            <w:pPr>
              <w:pStyle w:val="TableParagraph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形态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Внешний вид </w:t>
            </w:r>
          </w:p>
        </w:tc>
        <w:tc>
          <w:tcPr>
            <w:tcW w:w="2268" w:type="dxa"/>
          </w:tcPr>
          <w:p w:rsidR="00254868" w:rsidRDefault="00254868" w:rsidP="006F4210">
            <w:pPr>
              <w:pStyle w:val="TableParagraph"/>
              <w:spacing w:line="480" w:lineRule="exact"/>
              <w:ind w:left="105" w:right="98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形态整齐、刀工处理规整，符合菜肴形态</w:t>
            </w:r>
            <w:r>
              <w:rPr>
                <w:rFonts w:ascii="Times New Roman" w:hAnsi="Times New Roman" w:cs="Times New Roman"/>
                <w:bCs/>
                <w:sz w:val="24"/>
              </w:rPr>
              <w:t>标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</w:p>
          <w:p w:rsidR="00254868" w:rsidRPr="00400647" w:rsidRDefault="00254868" w:rsidP="006F4210">
            <w:pPr>
              <w:pStyle w:val="TableParagraph"/>
              <w:spacing w:line="480" w:lineRule="exact"/>
              <w:ind w:left="105" w:right="98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400647">
              <w:rPr>
                <w:rFonts w:ascii="Times New Roman" w:hAnsi="Times New Roman" w:cs="Times New Roman"/>
                <w:bCs/>
                <w:lang w:val="ru-RU"/>
              </w:rPr>
              <w:t>Форма акку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ратная, соответствует спецификации </w:t>
            </w:r>
            <w:r w:rsidRPr="00400647">
              <w:rPr>
                <w:rFonts w:ascii="Times New Roman" w:hAnsi="Times New Roman" w:cs="Times New Roman"/>
                <w:bCs/>
                <w:lang w:val="ru-RU"/>
              </w:rPr>
              <w:t>блюд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40064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782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254868" w:rsidRPr="00400647" w:rsidRDefault="00254868" w:rsidP="006F4210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30"/>
                <w:lang w:val="ru-RU"/>
              </w:rPr>
            </w:pPr>
          </w:p>
          <w:p w:rsidR="00254868" w:rsidRDefault="00254868" w:rsidP="006F4210">
            <w:pPr>
              <w:pStyle w:val="TableParagraph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796" w:type="dxa"/>
          </w:tcPr>
          <w:p w:rsidR="00254868" w:rsidRPr="00400647" w:rsidRDefault="00254868" w:rsidP="006F4210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sz w:val="33"/>
                <w:lang w:val="ru-RU"/>
              </w:rPr>
            </w:pPr>
          </w:p>
          <w:p w:rsidR="00254868" w:rsidRPr="00400647" w:rsidRDefault="00254868" w:rsidP="006F4210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</w:p>
          <w:p w:rsidR="00254868" w:rsidRDefault="00254868" w:rsidP="006F4210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  <w:p w:rsidR="00254868" w:rsidRPr="00944337" w:rsidRDefault="00254868" w:rsidP="006F4210">
            <w:pPr>
              <w:pStyle w:val="TableParagraph"/>
              <w:spacing w:before="173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ычет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несоответстви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763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254868" w:rsidRPr="00944337" w:rsidTr="006F4210">
        <w:trPr>
          <w:trHeight w:val="1050"/>
        </w:trPr>
        <w:tc>
          <w:tcPr>
            <w:tcW w:w="1526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254868" w:rsidRDefault="00254868" w:rsidP="006F4210">
            <w:pPr>
              <w:pStyle w:val="TableParagraph"/>
              <w:spacing w:before="153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口味</w:t>
            </w:r>
          </w:p>
          <w:p w:rsidR="00254868" w:rsidRDefault="00254868" w:rsidP="006F4210">
            <w:pPr>
              <w:pStyle w:val="TableParagraph"/>
              <w:spacing w:before="153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Вкус </w:t>
            </w:r>
          </w:p>
        </w:tc>
        <w:tc>
          <w:tcPr>
            <w:tcW w:w="2268" w:type="dxa"/>
          </w:tcPr>
          <w:p w:rsidR="00254868" w:rsidRDefault="00254868" w:rsidP="006F4210">
            <w:pPr>
              <w:pStyle w:val="TableParagraph"/>
              <w:spacing w:before="16" w:line="480" w:lineRule="atLeast"/>
              <w:ind w:left="105" w:right="98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口味纯正，符合菜肴</w:t>
            </w:r>
            <w:r>
              <w:rPr>
                <w:rFonts w:ascii="Times New Roman" w:hAnsi="Times New Roman" w:cs="Times New Roman"/>
                <w:bCs/>
                <w:sz w:val="24"/>
              </w:rPr>
              <w:t>口味的标准。</w:t>
            </w:r>
          </w:p>
          <w:p w:rsidR="00254868" w:rsidRDefault="00254868" w:rsidP="006F4210">
            <w:pPr>
              <w:pStyle w:val="TableParagraph"/>
              <w:spacing w:before="16" w:line="480" w:lineRule="atLeast"/>
              <w:ind w:left="105" w:right="9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Вкус соответствует готовому блюду</w:t>
            </w:r>
          </w:p>
        </w:tc>
        <w:tc>
          <w:tcPr>
            <w:tcW w:w="782" w:type="dxa"/>
          </w:tcPr>
          <w:p w:rsidR="00254868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:rsidR="00254868" w:rsidRDefault="00254868" w:rsidP="006F4210">
            <w:pPr>
              <w:pStyle w:val="TableParagraph"/>
              <w:spacing w:before="153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2796" w:type="dxa"/>
          </w:tcPr>
          <w:p w:rsidR="00254868" w:rsidRPr="00400647" w:rsidRDefault="00254868" w:rsidP="006F4210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</w:p>
          <w:p w:rsidR="00254868" w:rsidRDefault="00254868" w:rsidP="006F4210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  <w:p w:rsidR="00254868" w:rsidRPr="00400647" w:rsidRDefault="00254868" w:rsidP="006F4210">
            <w:pPr>
              <w:widowControl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ычет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несоответстви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</w:p>
          <w:p w:rsidR="00254868" w:rsidRPr="00400647" w:rsidRDefault="00254868" w:rsidP="006F4210">
            <w:pPr>
              <w:pStyle w:val="TableParagraph"/>
              <w:spacing w:before="172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3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254868" w:rsidRPr="00944337" w:rsidTr="006F4210">
        <w:trPr>
          <w:trHeight w:val="1048"/>
        </w:trPr>
        <w:tc>
          <w:tcPr>
            <w:tcW w:w="1526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254868" w:rsidRDefault="00254868" w:rsidP="006F4210">
            <w:pPr>
              <w:pStyle w:val="TableParagraph"/>
              <w:spacing w:before="153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口感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Дегустация</w:t>
            </w:r>
          </w:p>
        </w:tc>
        <w:tc>
          <w:tcPr>
            <w:tcW w:w="2268" w:type="dxa"/>
          </w:tcPr>
          <w:p w:rsidR="00254868" w:rsidRDefault="00254868" w:rsidP="006F4210">
            <w:pPr>
              <w:pStyle w:val="TableParagraph"/>
              <w:spacing w:before="17" w:line="480" w:lineRule="atLeast"/>
              <w:ind w:left="105" w:right="98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口感适度，符合菜肴</w:t>
            </w:r>
            <w:r>
              <w:rPr>
                <w:rFonts w:ascii="Times New Roman" w:hAnsi="Times New Roman" w:cs="Times New Roman"/>
                <w:bCs/>
                <w:sz w:val="24"/>
              </w:rPr>
              <w:t>口感的标准。</w:t>
            </w:r>
          </w:p>
          <w:p w:rsidR="00254868" w:rsidRPr="00400647" w:rsidRDefault="00254868" w:rsidP="006F4210">
            <w:pPr>
              <w:pStyle w:val="TableParagraph"/>
              <w:spacing w:before="17" w:line="480" w:lineRule="atLeast"/>
              <w:ind w:left="105" w:right="98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Вкус </w:t>
            </w:r>
            <w:r w:rsidRPr="00400647">
              <w:rPr>
                <w:rFonts w:ascii="Times New Roman" w:hAnsi="Times New Roman" w:cs="Times New Roman"/>
                <w:bCs/>
                <w:lang w:val="ru-RU"/>
              </w:rPr>
              <w:t xml:space="preserve">соответствует стандарту </w:t>
            </w:r>
            <w:r>
              <w:rPr>
                <w:rFonts w:ascii="Times New Roman" w:hAnsi="Times New Roman" w:cs="Times New Roman"/>
                <w:bCs/>
                <w:lang w:val="ru-RU"/>
              </w:rPr>
              <w:t>блюда</w:t>
            </w:r>
          </w:p>
        </w:tc>
        <w:tc>
          <w:tcPr>
            <w:tcW w:w="782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254868" w:rsidRDefault="00254868" w:rsidP="006F4210">
            <w:pPr>
              <w:pStyle w:val="TableParagraph"/>
              <w:spacing w:before="153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796" w:type="dxa"/>
          </w:tcPr>
          <w:p w:rsidR="00254868" w:rsidRPr="00400647" w:rsidRDefault="00254868" w:rsidP="006F4210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</w:p>
          <w:p w:rsidR="00254868" w:rsidRDefault="00254868" w:rsidP="006F4210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  <w:p w:rsidR="00254868" w:rsidRPr="00400647" w:rsidRDefault="00254868" w:rsidP="006F4210">
            <w:pPr>
              <w:widowControl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ычет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несоответстви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</w:p>
          <w:p w:rsidR="00254868" w:rsidRPr="00400647" w:rsidRDefault="00254868" w:rsidP="006F4210">
            <w:pPr>
              <w:pStyle w:val="TableParagraph"/>
              <w:spacing w:before="173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3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254868" w:rsidRPr="00944337" w:rsidTr="006F4210">
        <w:trPr>
          <w:trHeight w:val="1439"/>
        </w:trPr>
        <w:tc>
          <w:tcPr>
            <w:tcW w:w="1526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254868" w:rsidRPr="00400647" w:rsidRDefault="00254868" w:rsidP="006F4210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30"/>
                <w:lang w:val="ru-RU"/>
              </w:rPr>
            </w:pPr>
          </w:p>
          <w:p w:rsidR="00254868" w:rsidRDefault="00254868" w:rsidP="006F4210">
            <w:pPr>
              <w:pStyle w:val="TableParagraph"/>
              <w:spacing w:before="1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装盘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Отделка </w:t>
            </w:r>
          </w:p>
        </w:tc>
        <w:tc>
          <w:tcPr>
            <w:tcW w:w="2268" w:type="dxa"/>
          </w:tcPr>
          <w:p w:rsidR="00254868" w:rsidRDefault="00254868" w:rsidP="006F4210">
            <w:pPr>
              <w:pStyle w:val="TableParagraph"/>
              <w:spacing w:before="143" w:line="374" w:lineRule="auto"/>
              <w:ind w:left="105" w:right="-15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</w:rPr>
              <w:t>装配合理、主配料搭配适当、色彩协调、</w:t>
            </w:r>
          </w:p>
          <w:p w:rsidR="00254868" w:rsidRDefault="00254868" w:rsidP="006F421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外观整齐美观</w:t>
            </w:r>
          </w:p>
          <w:p w:rsidR="00254868" w:rsidRDefault="00254868" w:rsidP="006F421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Состав блюда соответствует рецептуре </w:t>
            </w:r>
          </w:p>
        </w:tc>
        <w:tc>
          <w:tcPr>
            <w:tcW w:w="782" w:type="dxa"/>
          </w:tcPr>
          <w:p w:rsidR="00254868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:rsidR="00254868" w:rsidRDefault="00254868" w:rsidP="006F4210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30"/>
              </w:rPr>
            </w:pPr>
          </w:p>
          <w:p w:rsidR="00254868" w:rsidRDefault="00254868" w:rsidP="006F4210">
            <w:pPr>
              <w:pStyle w:val="TableParagraph"/>
              <w:spacing w:before="1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796" w:type="dxa"/>
          </w:tcPr>
          <w:p w:rsidR="00254868" w:rsidRPr="00400647" w:rsidRDefault="00254868" w:rsidP="006F4210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sz w:val="33"/>
                <w:lang w:val="ru-RU"/>
              </w:rPr>
            </w:pPr>
          </w:p>
          <w:p w:rsidR="00254868" w:rsidRPr="00400647" w:rsidRDefault="00254868" w:rsidP="006F4210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</w:p>
          <w:p w:rsidR="00254868" w:rsidRDefault="00254868" w:rsidP="006F4210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  <w:p w:rsidR="00254868" w:rsidRPr="00400647" w:rsidRDefault="00254868" w:rsidP="006F4210">
            <w:pPr>
              <w:widowControl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ычет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несоответстви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</w:p>
          <w:p w:rsidR="00254868" w:rsidRPr="00400647" w:rsidRDefault="00254868" w:rsidP="006F4210">
            <w:pPr>
              <w:pStyle w:val="TableParagraph"/>
              <w:spacing w:before="173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3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254868" w:rsidRPr="001E1CB4" w:rsidTr="006F4210">
        <w:trPr>
          <w:trHeight w:val="1050"/>
        </w:trPr>
        <w:tc>
          <w:tcPr>
            <w:tcW w:w="1526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254868" w:rsidRDefault="00254868" w:rsidP="006F4210">
            <w:pPr>
              <w:pStyle w:val="TableParagraph"/>
              <w:spacing w:before="153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成熟度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Готовность блюда </w:t>
            </w:r>
          </w:p>
        </w:tc>
        <w:tc>
          <w:tcPr>
            <w:tcW w:w="2268" w:type="dxa"/>
          </w:tcPr>
          <w:p w:rsidR="00254868" w:rsidRPr="00400647" w:rsidRDefault="00254868" w:rsidP="006F4210">
            <w:pPr>
              <w:pStyle w:val="TableParagraph"/>
              <w:spacing w:before="17" w:line="480" w:lineRule="atLeast"/>
              <w:ind w:left="105" w:right="7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成熟度符合菜品要求</w:t>
            </w:r>
            <w:r w:rsidRPr="00400647">
              <w:rPr>
                <w:rFonts w:ascii="Times New Roman" w:hAnsi="Times New Roman" w:cs="Times New Roman"/>
                <w:bCs/>
                <w:lang w:val="ru-RU"/>
              </w:rPr>
              <w:t>Срок п</w:t>
            </w:r>
            <w:r>
              <w:rPr>
                <w:rFonts w:ascii="Times New Roman" w:hAnsi="Times New Roman" w:cs="Times New Roman"/>
                <w:bCs/>
                <w:lang w:val="ru-RU"/>
              </w:rPr>
              <w:t>риготовлени</w:t>
            </w:r>
            <w:r w:rsidRPr="00400647">
              <w:rPr>
                <w:rFonts w:ascii="Times New Roman" w:hAnsi="Times New Roman" w:cs="Times New Roman"/>
                <w:bCs/>
                <w:lang w:val="ru-RU"/>
              </w:rPr>
              <w:t>я соответствует требованиям к пищевым продуктам</w:t>
            </w:r>
          </w:p>
        </w:tc>
        <w:tc>
          <w:tcPr>
            <w:tcW w:w="782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254868" w:rsidRDefault="00254868" w:rsidP="006F4210">
            <w:pPr>
              <w:pStyle w:val="TableParagraph"/>
              <w:spacing w:before="153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796" w:type="dxa"/>
          </w:tcPr>
          <w:p w:rsidR="00254868" w:rsidRPr="00400647" w:rsidRDefault="00254868" w:rsidP="006F4210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</w:p>
          <w:p w:rsidR="00254868" w:rsidRDefault="00254868" w:rsidP="006F4210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  <w:p w:rsidR="00254868" w:rsidRPr="00400647" w:rsidRDefault="00254868" w:rsidP="006F4210">
            <w:pPr>
              <w:pStyle w:val="TableParagraph"/>
              <w:spacing w:before="173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ычет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несоответстви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763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254868" w:rsidRPr="00944337" w:rsidTr="006F4210">
        <w:trPr>
          <w:trHeight w:val="1440"/>
        </w:trPr>
        <w:tc>
          <w:tcPr>
            <w:tcW w:w="1526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254868" w:rsidRPr="00400647" w:rsidRDefault="00254868" w:rsidP="006F4210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30"/>
                <w:lang w:val="ru-RU"/>
              </w:rPr>
            </w:pPr>
          </w:p>
          <w:p w:rsidR="00254868" w:rsidRDefault="00254868" w:rsidP="006F4210">
            <w:pPr>
              <w:pStyle w:val="TableParagraph"/>
              <w:spacing w:before="1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卫生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Санитария</w:t>
            </w:r>
          </w:p>
        </w:tc>
        <w:tc>
          <w:tcPr>
            <w:tcW w:w="2268" w:type="dxa"/>
          </w:tcPr>
          <w:p w:rsidR="00254868" w:rsidRDefault="00254868" w:rsidP="006F4210">
            <w:pPr>
              <w:pStyle w:val="TableParagraph"/>
              <w:spacing w:before="143" w:line="374" w:lineRule="auto"/>
              <w:ind w:left="105" w:right="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17"/>
                <w:sz w:val="24"/>
              </w:rPr>
              <w:t>个人卫生及器皿卫</w:t>
            </w:r>
            <w:r>
              <w:rPr>
                <w:rFonts w:ascii="Times New Roman" w:hAnsi="Times New Roman" w:cs="Times New Roman"/>
                <w:bCs/>
                <w:spacing w:val="-14"/>
                <w:sz w:val="24"/>
              </w:rPr>
              <w:t>生、操作卫生符合食</w:t>
            </w:r>
          </w:p>
          <w:p w:rsidR="00254868" w:rsidRDefault="00254868" w:rsidP="006F4210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品卫生要求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Личная гигиена и гигиена труда соответствуют </w:t>
            </w:r>
          </w:p>
          <w:p w:rsidR="00254868" w:rsidRDefault="00254868" w:rsidP="006F4210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требованиям</w:t>
            </w:r>
          </w:p>
        </w:tc>
        <w:tc>
          <w:tcPr>
            <w:tcW w:w="782" w:type="dxa"/>
          </w:tcPr>
          <w:p w:rsidR="00254868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:rsidR="00254868" w:rsidRDefault="00254868" w:rsidP="006F4210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30"/>
              </w:rPr>
            </w:pPr>
          </w:p>
          <w:p w:rsidR="00254868" w:rsidRDefault="00254868" w:rsidP="006F4210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796" w:type="dxa"/>
          </w:tcPr>
          <w:p w:rsidR="00254868" w:rsidRPr="00400647" w:rsidRDefault="00254868" w:rsidP="006F4210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sz w:val="33"/>
                <w:lang w:val="ru-RU"/>
              </w:rPr>
            </w:pPr>
          </w:p>
          <w:p w:rsidR="00254868" w:rsidRPr="00400647" w:rsidRDefault="00254868" w:rsidP="006F4210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</w:p>
          <w:p w:rsidR="00254868" w:rsidRDefault="00254868" w:rsidP="006F4210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0647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  <w:p w:rsidR="00254868" w:rsidRPr="00400647" w:rsidRDefault="00254868" w:rsidP="006F4210">
            <w:pPr>
              <w:widowControl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ычет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006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несоответстви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</w:p>
          <w:p w:rsidR="00254868" w:rsidRPr="00400647" w:rsidRDefault="00254868" w:rsidP="006F4210">
            <w:pPr>
              <w:pStyle w:val="TableParagraph"/>
              <w:spacing w:before="173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3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254868" w:rsidRPr="00400647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254868" w:rsidTr="006F4210">
        <w:trPr>
          <w:trHeight w:val="786"/>
        </w:trPr>
        <w:tc>
          <w:tcPr>
            <w:tcW w:w="3794" w:type="dxa"/>
            <w:gridSpan w:val="2"/>
          </w:tcPr>
          <w:p w:rsidR="00254868" w:rsidRPr="00400647" w:rsidRDefault="00254868" w:rsidP="006F4210">
            <w:pPr>
              <w:pStyle w:val="TableParagraph"/>
              <w:spacing w:before="7"/>
              <w:rPr>
                <w:rFonts w:ascii="Times New Roman" w:hAnsi="Times New Roman" w:cs="Times New Roman"/>
                <w:bCs/>
                <w:sz w:val="21"/>
                <w:lang w:val="ru-RU"/>
              </w:rPr>
            </w:pPr>
          </w:p>
          <w:p w:rsidR="00254868" w:rsidRDefault="00254868" w:rsidP="006F4210">
            <w:pPr>
              <w:pStyle w:val="TableParagraph"/>
              <w:spacing w:before="1"/>
              <w:ind w:left="1309" w:right="1628" w:firstLineChars="117" w:firstLine="28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合计</w:t>
            </w:r>
            <w:r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782" w:type="dxa"/>
          </w:tcPr>
          <w:p w:rsidR="00254868" w:rsidRDefault="00254868" w:rsidP="006F4210">
            <w:pPr>
              <w:pStyle w:val="TableParagraph"/>
              <w:spacing w:before="7"/>
              <w:rPr>
                <w:rFonts w:ascii="Times New Roman" w:hAnsi="Times New Roman" w:cs="Times New Roman"/>
                <w:bCs/>
                <w:sz w:val="21"/>
              </w:rPr>
            </w:pPr>
          </w:p>
          <w:p w:rsidR="00254868" w:rsidRDefault="00254868" w:rsidP="006F4210">
            <w:pPr>
              <w:pStyle w:val="TableParagraph"/>
              <w:spacing w:before="1"/>
              <w:ind w:right="198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2796" w:type="dxa"/>
          </w:tcPr>
          <w:p w:rsidR="00254868" w:rsidRDefault="00254868" w:rsidP="006F4210">
            <w:pPr>
              <w:pStyle w:val="TableParagraph"/>
              <w:spacing w:before="7"/>
              <w:rPr>
                <w:rFonts w:ascii="Times New Roman" w:hAnsi="Times New Roman" w:cs="Times New Roman"/>
                <w:bCs/>
                <w:sz w:val="21"/>
              </w:rPr>
            </w:pPr>
          </w:p>
          <w:p w:rsidR="00254868" w:rsidRDefault="00254868" w:rsidP="006F4210">
            <w:pPr>
              <w:pStyle w:val="TableParagraph"/>
              <w:spacing w:before="1"/>
              <w:ind w:left="893" w:right="88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应得分</w:t>
            </w:r>
            <w:r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1524" w:type="dxa"/>
            <w:gridSpan w:val="2"/>
          </w:tcPr>
          <w:p w:rsidR="00254868" w:rsidRDefault="00254868" w:rsidP="006F4210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254868" w:rsidRDefault="00254868" w:rsidP="00254868">
      <w:pPr>
        <w:pStyle w:val="a3"/>
        <w:spacing w:before="1"/>
        <w:rPr>
          <w:rFonts w:ascii="Times New Roman" w:hAnsi="Times New Roman" w:cs="Times New Roman"/>
          <w:bCs/>
          <w:sz w:val="27"/>
        </w:rPr>
      </w:pPr>
    </w:p>
    <w:p w:rsidR="00254868" w:rsidRPr="004A1AE5" w:rsidRDefault="00254868" w:rsidP="00254868">
      <w:pPr>
        <w:widowControl/>
        <w:rPr>
          <w:rFonts w:ascii="Times New Roman" w:hAnsi="Times New Roman"/>
        </w:rPr>
      </w:pPr>
      <w:r w:rsidRPr="004A1AE5">
        <w:rPr>
          <w:rFonts w:ascii="Times New Roman" w:hAnsi="Times New Roman"/>
        </w:rPr>
        <w:t>评分人：</w:t>
      </w:r>
      <w:r w:rsidRPr="004A1AE5">
        <w:rPr>
          <w:rFonts w:ascii="Times New Roman" w:hAnsi="Times New Roman"/>
        </w:rPr>
        <w:t>Подписи</w:t>
      </w:r>
      <w:r>
        <w:rPr>
          <w:rFonts w:ascii="Times New Roman" w:hAnsi="Times New Roman"/>
        </w:rPr>
        <w:t xml:space="preserve"> комиссии</w:t>
      </w:r>
      <w:r w:rsidRPr="0025486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4A1AE5">
        <w:rPr>
          <w:rFonts w:ascii="Times New Roman" w:hAnsi="Times New Roman"/>
        </w:rPr>
        <w:t>核分人：</w:t>
      </w:r>
      <w:r w:rsidRPr="00254868">
        <w:rPr>
          <w:rFonts w:ascii="Times New Roman" w:hAnsi="Times New Roman" w:cs="Times New Roman"/>
          <w:sz w:val="24"/>
          <w:szCs w:val="24"/>
          <w:lang w:val="ru-RU"/>
        </w:rPr>
        <w:t>Фамилия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4868">
        <w:rPr>
          <w:rFonts w:ascii="Times New Roman" w:hAnsi="Times New Roman" w:cs="Times New Roman"/>
          <w:sz w:val="24"/>
          <w:szCs w:val="24"/>
          <w:lang w:val="ru-RU"/>
        </w:rPr>
        <w:t xml:space="preserve"> Имя </w:t>
      </w:r>
    </w:p>
    <w:p w:rsidR="00254868" w:rsidRPr="004A1AE5" w:rsidRDefault="00254868" w:rsidP="00254868">
      <w:pPr>
        <w:widowControl/>
        <w:rPr>
          <w:rFonts w:ascii="Times New Roman" w:hAnsi="Times New Roman"/>
        </w:rPr>
      </w:pPr>
    </w:p>
    <w:p w:rsidR="00254868" w:rsidRDefault="00254868" w:rsidP="00254868">
      <w:pPr>
        <w:pStyle w:val="3"/>
        <w:tabs>
          <w:tab w:val="left" w:leader="hyphen" w:pos="7812"/>
        </w:tabs>
      </w:pPr>
    </w:p>
    <w:p w:rsidR="00254868" w:rsidRDefault="00254868" w:rsidP="00254868">
      <w:pPr>
        <w:pStyle w:val="3"/>
        <w:tabs>
          <w:tab w:val="left" w:leader="hyphen" w:pos="7812"/>
        </w:tabs>
      </w:pPr>
    </w:p>
    <w:p w:rsidR="007A113A" w:rsidRDefault="007A113A">
      <w:bookmarkStart w:id="0" w:name="_GoBack"/>
      <w:bookmarkEnd w:id="0"/>
    </w:p>
    <w:sectPr w:rsidR="007A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D"/>
    <w:rsid w:val="00254868"/>
    <w:rsid w:val="00642E8D"/>
    <w:rsid w:val="007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868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kern w:val="2"/>
      <w:lang w:val="zh-CN" w:eastAsia="zh-CN" w:bidi="zh-CN"/>
    </w:rPr>
  </w:style>
  <w:style w:type="paragraph" w:styleId="3">
    <w:name w:val="heading 3"/>
    <w:basedOn w:val="a"/>
    <w:next w:val="a"/>
    <w:link w:val="30"/>
    <w:uiPriority w:val="1"/>
    <w:qFormat/>
    <w:rsid w:val="00254868"/>
    <w:pPr>
      <w:spacing w:before="47"/>
      <w:ind w:left="517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54868"/>
    <w:rPr>
      <w:rFonts w:ascii="SimSun" w:eastAsia="SimSun" w:hAnsi="SimSun" w:cs="SimSun"/>
      <w:b/>
      <w:bCs/>
      <w:kern w:val="2"/>
      <w:sz w:val="30"/>
      <w:szCs w:val="30"/>
      <w:lang w:val="zh-CN" w:eastAsia="zh-CN" w:bidi="zh-CN"/>
    </w:rPr>
  </w:style>
  <w:style w:type="paragraph" w:styleId="a3">
    <w:name w:val="Body Text"/>
    <w:basedOn w:val="a"/>
    <w:link w:val="a4"/>
    <w:uiPriority w:val="1"/>
    <w:qFormat/>
    <w:rsid w:val="002548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4868"/>
    <w:rPr>
      <w:rFonts w:ascii="SimSun" w:eastAsia="SimSun" w:hAnsi="SimSun" w:cs="SimSun"/>
      <w:kern w:val="2"/>
      <w:sz w:val="24"/>
      <w:szCs w:val="24"/>
      <w:lang w:val="zh-CN" w:eastAsia="zh-CN" w:bidi="zh-CN"/>
    </w:rPr>
  </w:style>
  <w:style w:type="paragraph" w:customStyle="1" w:styleId="TableParagraph">
    <w:name w:val="Table Paragraph"/>
    <w:basedOn w:val="a"/>
    <w:uiPriority w:val="1"/>
    <w:qFormat/>
    <w:rsid w:val="00254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868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kern w:val="2"/>
      <w:lang w:val="zh-CN" w:eastAsia="zh-CN" w:bidi="zh-CN"/>
    </w:rPr>
  </w:style>
  <w:style w:type="paragraph" w:styleId="3">
    <w:name w:val="heading 3"/>
    <w:basedOn w:val="a"/>
    <w:next w:val="a"/>
    <w:link w:val="30"/>
    <w:uiPriority w:val="1"/>
    <w:qFormat/>
    <w:rsid w:val="00254868"/>
    <w:pPr>
      <w:spacing w:before="47"/>
      <w:ind w:left="517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54868"/>
    <w:rPr>
      <w:rFonts w:ascii="SimSun" w:eastAsia="SimSun" w:hAnsi="SimSun" w:cs="SimSun"/>
      <w:b/>
      <w:bCs/>
      <w:kern w:val="2"/>
      <w:sz w:val="30"/>
      <w:szCs w:val="30"/>
      <w:lang w:val="zh-CN" w:eastAsia="zh-CN" w:bidi="zh-CN"/>
    </w:rPr>
  </w:style>
  <w:style w:type="paragraph" w:styleId="a3">
    <w:name w:val="Body Text"/>
    <w:basedOn w:val="a"/>
    <w:link w:val="a4"/>
    <w:uiPriority w:val="1"/>
    <w:qFormat/>
    <w:rsid w:val="002548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4868"/>
    <w:rPr>
      <w:rFonts w:ascii="SimSun" w:eastAsia="SimSun" w:hAnsi="SimSun" w:cs="SimSun"/>
      <w:kern w:val="2"/>
      <w:sz w:val="24"/>
      <w:szCs w:val="24"/>
      <w:lang w:val="zh-CN" w:eastAsia="zh-CN" w:bidi="zh-CN"/>
    </w:rPr>
  </w:style>
  <w:style w:type="paragraph" w:customStyle="1" w:styleId="TableParagraph">
    <w:name w:val="Table Paragraph"/>
    <w:basedOn w:val="a"/>
    <w:uiPriority w:val="1"/>
    <w:qFormat/>
    <w:rsid w:val="0025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2019-03-17T10:48:00Z</dcterms:created>
  <dcterms:modified xsi:type="dcterms:W3CDTF">2019-03-17T10:48:00Z</dcterms:modified>
</cp:coreProperties>
</file>