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CB" w:rsidRPr="00E522CB" w:rsidRDefault="00E522CB" w:rsidP="00E522CB">
      <w:pPr>
        <w:shd w:val="clear" w:color="auto" w:fill="000000"/>
        <w:spacing w:before="540" w:after="542" w:line="264" w:lineRule="atLeast"/>
        <w:ind w:right="1200"/>
        <w:outlineLvl w:val="0"/>
        <w:rPr>
          <w:rFonts w:ascii="Arial" w:eastAsia="Times New Roman" w:hAnsi="Arial" w:cs="Arial"/>
          <w:color w:val="FFFFFF"/>
          <w:kern w:val="36"/>
          <w:sz w:val="60"/>
          <w:szCs w:val="60"/>
          <w:lang w:eastAsia="ru-RU"/>
        </w:rPr>
      </w:pPr>
      <w:r w:rsidRPr="00E522CB">
        <w:rPr>
          <w:rFonts w:ascii="Arial" w:eastAsia="Times New Roman" w:hAnsi="Arial" w:cs="Arial"/>
          <w:color w:val="FFFFFF"/>
          <w:kern w:val="36"/>
          <w:sz w:val="60"/>
          <w:szCs w:val="60"/>
          <w:lang w:eastAsia="ru-RU"/>
        </w:rPr>
        <w:t>Настольные игры по английскому языку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11/06/2015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3135" cy="2981960"/>
            <wp:effectExtent l="0" t="0" r="0" b="8890"/>
            <wp:docPr id="20" name="Рисунок 20" descr="Untitled-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 в далеком 2011 году на конференции преподавателей английского языка IATEFL в Брайтоне (Великобритания) я впервые получил возможность познакомиться с настольными играми для обучения английскому языку издательства ELI. А сейчас мы получили возможность продавать эти уникальные игры для изучения английского языка в Ярославле!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Зачем же использовать настольные игры для обучения английскому языку? Разве недостаточно просто пользоваться учебником и рабочей тетрадью и читать адаптированные </w:t>
      </w:r>
      <w:hyperlink r:id="rId9" w:history="1">
        <w:r w:rsidRPr="00E522CB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lang w:eastAsia="ru-RU"/>
          </w:rPr>
          <w:t>книги на английском языке</w:t>
        </w:r>
      </w:hyperlink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 Конечно же, английский язык можно выучить и без настольных игр, однако они делают процесс изучения более увлекательным. А если вы играете в настольные английские игры с вашими детьми дома — то это отличные повод практики английского языка для всех членов семьи: игры обычно рассчитаны на 4-8 участников.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Формат игр ELI обычно таков: есть лото, домино или настольная игра-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ходилка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Что касается уровня, то эти настольные игры можно применять с начального (А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до среднего уровня (В1) владения языком. Рекомендуемый уровень английского для каждой игры указан на обратной стороне упаковки.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85615" cy="4055110"/>
            <wp:effectExtent l="0" t="0" r="635" b="2540"/>
            <wp:docPr id="19" name="Рисунок 19" descr="Untitled-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Проблема заключается в том, что настольные игры ELI упакованы в пластик и 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посмотреть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внутри, до покупки обычно сложно. Сегодня я расскажу, что же такого суперполезного для детей находится внутри коробок ELI, а также разделю настольные игры для изучения английского языка по уровням.</w:t>
      </w:r>
    </w:p>
    <w:p w:rsidR="00E522CB" w:rsidRPr="00E522CB" w:rsidRDefault="00E522CB" w:rsidP="00E522C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Настольные игры для детей для начального уровня изучения английского языка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522CB" w:rsidRPr="00E522CB" w:rsidRDefault="00E522CB" w:rsidP="00E522C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E522CB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Уровень A1 (самый начальный)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Preposition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Island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(Остров предлогов)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371215"/>
            <wp:effectExtent l="0" t="0" r="0" b="635"/>
            <wp:docPr id="18" name="Рисунок 18" descr="Untitled-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максимально простой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квест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Игроки по очереди берут из колоды карточку с изображением одного из героев игры. Им нужно найти героя с карточки на поле и дополнить предложение, представленное на карточке, нужным предлогом со значением места. За каждый правильный ответ игрок получает золотую монету. Выигрывает того, кто набрал самое большое количество золотых монет. Игра сопровождается буклетом, в котором описаны дополнительные возможные вариации правил.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иллюстрированное игровое поле;</w:t>
      </w:r>
    </w:p>
    <w:p w:rsidR="00E522CB" w:rsidRPr="00E522CB" w:rsidRDefault="00E522CB" w:rsidP="00E52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58 карточек с заданиями;</w:t>
      </w:r>
    </w:p>
    <w:p w:rsidR="00E522CB" w:rsidRPr="00E522CB" w:rsidRDefault="00E522CB" w:rsidP="00E52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8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карточек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предлогами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(above, under, behind, in front of, between, next to, inside, on);</w:t>
      </w:r>
    </w:p>
    <w:p w:rsidR="00E522CB" w:rsidRPr="00E522CB" w:rsidRDefault="00E522CB" w:rsidP="00E52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60 золотых (пластиковых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0" t="0" r="1905" b="1905"/>
            <wp:docPr id="17" name="Рисунок 17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)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монет;</w:t>
      </w:r>
    </w:p>
    <w:p w:rsidR="00E522CB" w:rsidRPr="00E522CB" w:rsidRDefault="00E522CB" w:rsidP="00E52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ответами и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расширение лексического запаса за счет активизации новых слов, представленных на карточках;</w:t>
      </w:r>
    </w:p>
    <w:p w:rsidR="00E522CB" w:rsidRPr="00E522CB" w:rsidRDefault="00E522CB" w:rsidP="00E522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использования предлогов со значением места.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Игра интересна, детям нравится, но если просто следовать правилам, то ее хватит на пару вечеров: все предлоги уже будут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выучены. С другой стороны, дополнительные правила дают возможность расширять ситуации разговорного общения за счет более детального описания картинок, изображенных на игровой доске. Эта обучающая английская игра идеально подойдет для малышей (5-8 лет), которые только что выучили предлоги со значением места.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Название игры: 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Picture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Bing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(Лото в картинках)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355340"/>
            <wp:effectExtent l="0" t="0" r="0" b="0"/>
            <wp:docPr id="16" name="Рисунок 16" descr="Untitled-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лото.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это английское лото можно играть по-разному. 1) соотносить картинку с картинкой, называя при этом, что изображено; 2) соотносить слово и слово, при этом практикуется узнаваемость графической формы слова, умение соотнести звучащую и графическую оболочки слова; 3) соотносить картинку и слово; 4) соотносить слово и картинку. Общие правила как в обычном лото — несложно и интуитивно понятно.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100 карточек с картинками, каждая из которых иллюстрирует слова из различных лексических групп, которые должен знать ребёнок на уровне А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522CB" w:rsidRPr="00E522CB" w:rsidRDefault="00E522CB" w:rsidP="00E522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больших карт лото;</w:t>
      </w:r>
    </w:p>
    <w:p w:rsidR="00E522CB" w:rsidRPr="00E522CB" w:rsidRDefault="00E522CB" w:rsidP="00E522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Языковая задача: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повторить базовые слова английского языка.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Отлично подходит для ПОВТОРЕНИЯ английских слов базового уровня. Для изучения новых слов эту настольную игру можно использовать так: сначала за несколько дней выучить и повторить новые слова на карточках; затем для практики новых слов уже собственно играть в лото.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 сожалению, большинство слов — существительные, почти нет глаголов и прилагательных. Все слова представлены отдельно, не в контексте, т.е. ребенок запомнит только отдельные слова, а не готовые к употреблению выражения. Однако опытный преподаватель английского языка может сделать игру более коммуникативно ориентированной.</w:t>
      </w:r>
      <w:bookmarkStart w:id="0" w:name="Game_Bis"/>
      <w:bookmarkEnd w:id="0"/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Bis</w:t>
      </w:r>
      <w:proofErr w:type="spellEnd"/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363595"/>
            <wp:effectExtent l="0" t="0" r="0" b="8255"/>
            <wp:docPr id="15" name="Рисунок 15" descr="Untitled-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карточная игра.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Карты из перемешанной колоды раздаются игрокам. Скидываются все парные карты. Самый младший игрок начинает игру — берет карту у игрока справа. Тот, в свою очередь, также берёт карту от игрока справа и так далее. Победит тот, кто первым сбросит все карты. Немного похоже на модную игру UNO, правда? И, соответственно, как и в UNO, правила могут усложняться и дополняться.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120 карточек, поделённых на два колоды: одна с картинками, вторая со словами;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Языковая задача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выучить и повторить базовые слова.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То же, что и об игре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Picture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Bingo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одним только исключением — играть в BIS обычно намного интересней, чем в лото!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The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Number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Game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(Игра в числа)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164840"/>
            <wp:effectExtent l="0" t="0" r="0" b="0"/>
            <wp:docPr id="14" name="Рисунок 14" descr="Untitled-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лото.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Есть четыре варианта правил: 1) соотнести цифру и цифру, называя цифры, которые закрываете, по-английски; 2) соотнести слово и слово, 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проверяя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таким образом умение детей соотносить звучащее и письменное обозначение чисел; 3) соотносить цифру и слово; 4) соотносить слово и цифру.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100 карточек с цифрой на одной стороне и числом, написанным словами на другой стороне;</w:t>
      </w:r>
    </w:p>
    <w:p w:rsidR="00E522CB" w:rsidRPr="00E522CB" w:rsidRDefault="00E522CB" w:rsidP="00E522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больших карточек лото;</w:t>
      </w:r>
    </w:p>
    <w:p w:rsidR="00E522CB" w:rsidRPr="00E522CB" w:rsidRDefault="00E522CB" w:rsidP="00E522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Языковая задача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выучить английские цифры от одного до ста.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данном случае изучение слов без контекста — не проблема. Поэтому очень рекомендую эту игру детям, которые еще не уверенно называют по-английски цифры от одного до ста.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Time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for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Dominoes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(Время для домино)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267710"/>
            <wp:effectExtent l="0" t="0" r="0" b="8890"/>
            <wp:docPr id="13" name="Рисунок 13" descr="Untitled-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домино.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 в обычном домино. Надо соотнести картинку часов со временем, написанным словами.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48 карточек с обозначениями времени;</w:t>
      </w:r>
    </w:p>
    <w:p w:rsidR="00E522CB" w:rsidRPr="00E522CB" w:rsidRDefault="00E522CB" w:rsidP="00E522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инструкциями и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Языковая задача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научиться называть время по-английски.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Это очень удачный пример домино для изучения английского языка. Дело в том, что правила, как обозначать время по-английски, можно замечательно выучить и отработать без контекста и формат домино для этой цели подходит. У игры есть дополнительный плюс: самые маленькие игроки заодно вспомнят, как говорить о времени на родном языке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0" t="0" r="1905" b="1905"/>
            <wp:docPr id="12" name="Рисунок 1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Verb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Bingo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gram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( </w:t>
      </w:r>
      <w:proofErr w:type="gram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Бинго “Глаголы”)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117215"/>
            <wp:effectExtent l="0" t="0" r="0" b="6985"/>
            <wp:docPr id="11" name="Рисунок 11" descr="Untitled-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лото.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Играйте как в обычное лото. Как и в других играх ELI, у этой настольной игры на английском языке есть вариации соотношения картинка-картинка, слово-слово, картинка-слово.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иллюстрированных карточек с глаголами английского языка;</w:t>
      </w:r>
    </w:p>
    <w:p w:rsidR="00E522CB" w:rsidRPr="00E522CB" w:rsidRDefault="00E522CB" w:rsidP="00E522C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карт лото;</w:t>
      </w:r>
    </w:p>
    <w:p w:rsidR="00E522CB" w:rsidRPr="00E522CB" w:rsidRDefault="00E522CB" w:rsidP="00E522C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Языковая задача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выучить базовые глаголы английского языка.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 хороша не только тем, что в ней практикуются английские глаголы (глаголов по сравнению с другими частями речи мало, а пользуемся мы ими очень часто), но и возможностью отрабатывать образование различных временных форм. При желании можно модифицировать правила игры: например, после закрытия одной полосы карточками можно попросить игроков придумать предложения с этими глаголами в определённом времени.</w:t>
      </w:r>
    </w:p>
    <w:p w:rsidR="00E522CB" w:rsidRPr="00E522CB" w:rsidRDefault="00E522CB" w:rsidP="00E522C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E522CB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Уровень</w:t>
      </w:r>
      <w:proofErr w:type="gramStart"/>
      <w:r w:rsidRPr="00E522CB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А</w:t>
      </w:r>
      <w:proofErr w:type="gramEnd"/>
      <w:r w:rsidRPr="00E522CB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2 (начальный уровень владения английским языком, но не такой простой, как А1)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My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Shopping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List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(Мой список покупок)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402965"/>
            <wp:effectExtent l="0" t="0" r="0" b="6985"/>
            <wp:docPr id="10" name="Рисунок 10" descr="Untitled-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 с элементами лото и карточных игр.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 каждого игрока есть список продуктов и карточки с продуктами. Один игрок запрашивает у остальных определенный продукт. Если у другого игрока есть нужная карточка, он ее отдает первому игроку.  Побеждает тот, кто первым сделает все покупки из списка. Игра также может проводиться по традиционным правилам лото.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карточек с фотографиями продуктов питания;</w:t>
      </w:r>
    </w:p>
    <w:p w:rsidR="00E522CB" w:rsidRPr="00E522CB" w:rsidRDefault="00E522CB" w:rsidP="00E522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карточек лото;</w:t>
      </w:r>
    </w:p>
    <w:p w:rsidR="00E522CB" w:rsidRPr="00E522CB" w:rsidRDefault="00E522CB" w:rsidP="00E522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списков покупок;</w:t>
      </w:r>
    </w:p>
    <w:p w:rsidR="00E522CB" w:rsidRPr="00E522CB" w:rsidRDefault="00E522CB" w:rsidP="00E522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 детей правильному использованию слов по теме “Покупки”;</w:t>
      </w:r>
    </w:p>
    <w:p w:rsidR="00E522CB" w:rsidRPr="00E522CB" w:rsidRDefault="00E522CB" w:rsidP="00E522C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разыграть реальные ситуации общения.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Мне всегда было интересно, почему занятия с детьми на тему покупок всегда проходят на ура. Почему-то детям очень нравится воссоздавать в классе процесс хождения по магазинам. Эта игра для изучения английского языка не исключение: она всегда вызывает большой интерес у учеников. Важно, что в процессе игры дети не только запоминают названия продуктов питания, но и воссоздают реальные коммуникативные ситуации общения на английском языке. Хорошая игра, рекомендую.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bookmarkStart w:id="1" w:name="Игра_1"/>
      <w:bookmarkEnd w:id="1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Super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Bis</w:t>
      </w:r>
      <w:proofErr w:type="spellEnd"/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323590"/>
            <wp:effectExtent l="0" t="0" r="0" b="0"/>
            <wp:docPr id="9" name="Рисунок 9" descr="Untitled-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карточная игра.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Те же, что 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"http://nikitindima.name/board_games_in_english/" \l "Game_Bis" </w:instrTex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Bis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языковой материал немного сложнее.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120 карточек, на которых представлен богатый языковой материал;</w:t>
      </w:r>
    </w:p>
    <w:p w:rsidR="00E522CB" w:rsidRPr="00E522CB" w:rsidRDefault="00E522CB" w:rsidP="00E522C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изучение временных форм английского глагола и практика в их употреблении;</w:t>
      </w:r>
    </w:p>
    <w:p w:rsidR="00E522CB" w:rsidRPr="00E522CB" w:rsidRDefault="00E522CB" w:rsidP="00E522C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слов повседневного обихода на английском языке;</w:t>
      </w:r>
    </w:p>
    <w:p w:rsidR="00E522CB" w:rsidRPr="00E522CB" w:rsidRDefault="00E522CB" w:rsidP="00E522C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диалогового общения на английском языке.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Очень захватывающая, похожая на UNO игра. Дает возможность практики как грамматических структур (времена английского глагола), так и разговорной речи на английском языке.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Who’s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Who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(Кто есть кто?)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2870200"/>
            <wp:effectExtent l="0" t="0" r="0" b="6350"/>
            <wp:docPr id="8" name="Рисунок 8" descr="Untitled-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игра-описание.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Главная идея этой настольной игры для изучения английского языка — угадать, какую картинку загадал один из игроков. Для этого ему задают вопросы, требующие ответа “да” или “нет”.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карточек с изображениями людей;</w:t>
      </w:r>
    </w:p>
    <w:p w:rsidR="00E522CB" w:rsidRPr="00E522CB" w:rsidRDefault="00E522CB" w:rsidP="00E522C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инструкциями.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выучить английские слова для описания внешности человека;</w:t>
      </w:r>
    </w:p>
    <w:p w:rsidR="00E522CB" w:rsidRPr="00E522CB" w:rsidRDefault="00E522CB" w:rsidP="00E522C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выучить и отработать грамматические конструкции, используемые для описания людей в английском языке.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любителя. По большому счету то же самое можно сделать самим, используя, к примеру, вырезки из старых журналов. Думаю, будет даже намного смешнее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895" cy="683895"/>
            <wp:effectExtent l="0" t="0" r="1905" b="1905"/>
            <wp:docPr id="7" name="Рисунок 7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Just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the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Job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(Просто работа)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6905" cy="3307715"/>
            <wp:effectExtent l="0" t="0" r="0" b="6985"/>
            <wp:docPr id="6" name="Рисунок 6" descr="Untitled-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домино.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Играем как в обычное домино. Отличие в том, что нужно сначала соотнести картинку с человеком той или иной профессии с названием профессии, а после этого сказать по-английски, чем занимается представитель данной профессии. Например, </w:t>
      </w:r>
      <w:proofErr w:type="spellStart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Postman</w:t>
      </w:r>
      <w:proofErr w:type="spellEnd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delivers</w:t>
      </w:r>
      <w:proofErr w:type="spellEnd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letters</w:t>
      </w:r>
      <w:proofErr w:type="spellEnd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and</w:t>
      </w:r>
      <w:proofErr w:type="spellEnd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parcels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120 карточек с картинками и названиями профессий, а также с описаниями профессий;</w:t>
      </w:r>
    </w:p>
    <w:p w:rsidR="00E522CB" w:rsidRPr="00E522CB" w:rsidRDefault="00E522CB" w:rsidP="00E522C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выучить названия профессий по-английски;</w:t>
      </w:r>
    </w:p>
    <w:p w:rsidR="00E522CB" w:rsidRPr="00E522CB" w:rsidRDefault="00E522CB" w:rsidP="00E522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получить практику составления описательных предложений на английском языке.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За счёт усложнения традиционных правил домино коммуникативными заданиями эта настольная игра даёт возможность практики не только лексического материала, но и разговорной речи на английском языке.</w:t>
      </w:r>
    </w:p>
    <w:p w:rsidR="00E522CB" w:rsidRPr="00E522CB" w:rsidRDefault="00E522CB" w:rsidP="00E522C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E522CB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Уровень А2-В1 (начальный и средний уровни)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Эти настольные игры можно применять и на начальном, и на среднем уровнях владения английским языком за счёт модификации правил.</w:t>
      </w:r>
      <w:proofErr w:type="gramEnd"/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lastRenderedPageBreak/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English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Championship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(Английский чемпионат)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228340"/>
            <wp:effectExtent l="0" t="0" r="0" b="0"/>
            <wp:docPr id="5" name="Рисунок 5" descr="Untitled-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-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настольная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игра-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ходилка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игральной доске расположены цифры пяти разных цветов (цветов олимпийских колец). Игроки кидают кости, затем переходят на определённый блок поля. После этого им надо взять карточку того же цвета, что и зона игрального поля, на которое они попали, и ответить на вопросы, представленные на карточке. Если игрок ответил правильно, то он получает фишку соответствующего цвета. Выигрывает игрок, который быстрее всех набрал фишки всех пяти цветов.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 для игры;</w:t>
      </w:r>
    </w:p>
    <w:p w:rsidR="00E522CB" w:rsidRPr="00E522CB" w:rsidRDefault="00E522CB" w:rsidP="00E522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136 карточек с вопросами страноведческого характера разной сложности;</w:t>
      </w:r>
    </w:p>
    <w:p w:rsidR="00E522CB" w:rsidRPr="00E522CB" w:rsidRDefault="00E522CB" w:rsidP="00E522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60 фишек;</w:t>
      </w:r>
    </w:p>
    <w:p w:rsidR="00E522CB" w:rsidRPr="00E522CB" w:rsidRDefault="00E522CB" w:rsidP="00E522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игральный кубик;</w:t>
      </w:r>
    </w:p>
    <w:p w:rsidR="00E522CB" w:rsidRPr="00E522CB" w:rsidRDefault="00E522CB" w:rsidP="00E522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инструкциями и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 детей с некоторыми фактами из культуры англоговорящих стран;</w:t>
      </w:r>
    </w:p>
    <w:p w:rsidR="00E522CB" w:rsidRPr="00E522CB" w:rsidRDefault="00E522CB" w:rsidP="00E522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расширить словарный запас учеников;</w:t>
      </w:r>
    </w:p>
    <w:p w:rsidR="00E522CB" w:rsidRPr="00E522CB" w:rsidRDefault="00E522CB" w:rsidP="00E522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повторить различные способы задавать вопросы на английском языке.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Игра интересна, с соревновательным духом. Однако она может показаться скучной, если детям не интересна культура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англоязычных стран. Игра также требует не только чисто языковых, но и страноведческих знаний. Кому-то это интересно, а кому-то не очень.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Question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Chain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(Цепочка вопросов)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235960"/>
            <wp:effectExtent l="0" t="0" r="0" b="2540"/>
            <wp:docPr id="4" name="Рисунок 4" descr="Untitled-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-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карточная игра.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Перед началом этой обучающей настольной игры по английскому языку надо определиться, какой колодой карт вы будете играть. Оранжевая колода подходить для детей, владеющих английским языком на начальном уровне, а синяя — на среднем уровне. Вариаций игры очень много. Можно играть по правилам UNO или BIZ (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выше). В буклете с правилами игры также представлено несколько вариаций правил.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132 карточки с вопросами;</w:t>
      </w:r>
    </w:p>
    <w:p w:rsidR="00E522CB" w:rsidRPr="00E522CB" w:rsidRDefault="00E522CB" w:rsidP="00E522C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повторить виды вопросительных предложений в английском языке;</w:t>
      </w:r>
    </w:p>
    <w:p w:rsidR="00E522CB" w:rsidRPr="00E522CB" w:rsidRDefault="00E522CB" w:rsidP="00E522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повторить правила образования различных времён английского глагола;</w:t>
      </w:r>
    </w:p>
    <w:p w:rsidR="00E522CB" w:rsidRPr="00E522CB" w:rsidRDefault="00E522CB" w:rsidP="00E522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развить навыки диалогической речи на английском языке;</w:t>
      </w:r>
    </w:p>
    <w:p w:rsidR="00E522CB" w:rsidRPr="00E522CB" w:rsidRDefault="00E522CB" w:rsidP="00E522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выучить некоторые английские идиоматические выражения.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Эта настольная игра для изучения английского языка помогает развить умения, необходимые для реального общения на английском языке, а именно умение задавать вопросы в различных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коммуникативных ситуациях. Очень полезная игра. Может с успехом применяться на уровнях А2-B1. Очень рекомендую.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Questions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and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Answers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(Вопросы и ответы)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244215"/>
            <wp:effectExtent l="0" t="0" r="0" b="0"/>
            <wp:docPr id="3" name="Рисунок 3" descr="Untitled-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настольная</w:t>
      </w:r>
      <w:proofErr w:type="gram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игра-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ходилка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Игроки делят между собой игральные карточки. Самый маленький игрок начинает игру — бросает кубик. На каждой стороне кубика написано английское вопросительное слово: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who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when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why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т.д. А на карточках, выданных игрокам, изображены различные предметы и животные. Игроку надо задать вопрос другому игроку (который сидит слева) с целью угадать, что изображено на его карточке. Если игрок угадал — забирает карточку себе. Выигрывает тот, у кого в конце игры осталось больше всего карточек.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игральное поле;</w:t>
      </w:r>
    </w:p>
    <w:p w:rsidR="00E522CB" w:rsidRPr="00E522CB" w:rsidRDefault="00E522CB" w:rsidP="00E522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один кубик, на гранях которого написаны английские вопросительные слова: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who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what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how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where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when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which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522CB" w:rsidRPr="00E522CB" w:rsidRDefault="00E522CB" w:rsidP="00E522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карточек с картинками, иллюстрирующими базовые английские слова;</w:t>
      </w:r>
    </w:p>
    <w:p w:rsidR="00E522CB" w:rsidRPr="00E522CB" w:rsidRDefault="00E522CB" w:rsidP="00E522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 и их вариациями.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использования форм английского глагола в разных временах;</w:t>
      </w:r>
    </w:p>
    <w:p w:rsidR="00E522CB" w:rsidRPr="00E522CB" w:rsidRDefault="00E522CB" w:rsidP="00E522C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базовых английских слов.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Еще один пример удачной игры для отработки умения задавать английские вопросы. Но мне кажется, что, в отличие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от игры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Question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Chain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эта настольная игра по английскому языку будет скучна детям старше 12 лет. А вот в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Question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Chain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подросткам будет не скучно играть!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Let’s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Party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! (Устроим вечеринку!)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307715"/>
            <wp:effectExtent l="0" t="0" r="0" b="6985"/>
            <wp:docPr id="2" name="Рисунок 2" descr="Untitled-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-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домино.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Играем по правилам обычного домино. Дополнительное ограничение — при соотнесении картинки и предложения надо произнести предложение в верной грамматической форме.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48 карточек-домино;</w:t>
      </w:r>
    </w:p>
    <w:p w:rsidR="00E522CB" w:rsidRPr="00E522CB" w:rsidRDefault="00E522CB" w:rsidP="00E522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практика умений составления английских предложений в различных временах;</w:t>
      </w:r>
    </w:p>
    <w:p w:rsidR="00E522CB" w:rsidRPr="00E522CB" w:rsidRDefault="00E522CB" w:rsidP="00E522C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расширение словарного запаса.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Это одна из моих любимых игр. Дело в том, что она подходит для практики большого количества глагольных форм. Всё зависит от выбранной ситуации. Например, можно задать ситуацию “Мы готовимся к вечеринке”. Тогда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отрабатываться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конструкции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английскими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глаголами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будущего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времени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Lucy is going to do shopping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; </w:t>
      </w:r>
      <w:r w:rsidRPr="00E522CB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David and Emma is organising a game; Let David arrange the chairs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Другая ситуация — “Расскажи о вечеринке, на которой ты был в выходные, даёт уже новые возможности — практика форм прошедшего времени английского глагола.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общем, удачная игра для отработки правил образования различных времён английского глагола.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Название игры: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Round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Trip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of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Britain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and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</w:t>
      </w:r>
      <w:proofErr w:type="spellStart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Ireland</w:t>
      </w:r>
      <w:proofErr w:type="spellEnd"/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 xml:space="preserve"> (Путешествие по Британии и Ирландии)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6905" cy="3228340"/>
            <wp:effectExtent l="0" t="0" r="0" b="0"/>
            <wp:docPr id="1" name="Рисунок 1" descr="Untitled-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-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Формат игры: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игра-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ходилка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Правила игры.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 в обычной настольной игре-</w:t>
      </w:r>
      <w:proofErr w:type="spellStart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ходилке</w:t>
      </w:r>
      <w:proofErr w:type="spellEnd"/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Игроки по очереди бросают кости, берут определённые карточки и отвечают на вопросы, записанные на карточках.</w:t>
      </w:r>
    </w:p>
    <w:p w:rsidR="00E522CB" w:rsidRPr="00E522CB" w:rsidRDefault="00E522CB" w:rsidP="00E522CB">
      <w:pPr>
        <w:shd w:val="clear" w:color="auto" w:fill="000000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>Что в наборе:</w:t>
      </w:r>
    </w:p>
    <w:p w:rsidR="00E522CB" w:rsidRPr="00E522CB" w:rsidRDefault="00E522CB" w:rsidP="00E522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кубик с гранями разных цветов;</w:t>
      </w:r>
    </w:p>
    <w:p w:rsidR="00E522CB" w:rsidRPr="00E522CB" w:rsidRDefault="00E522CB" w:rsidP="00E522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кубик с цифрами на гранях;</w:t>
      </w:r>
    </w:p>
    <w:p w:rsidR="00E522CB" w:rsidRPr="00E522CB" w:rsidRDefault="00E522CB" w:rsidP="00E522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игральное поле;</w:t>
      </w:r>
    </w:p>
    <w:p w:rsidR="00E522CB" w:rsidRPr="00E522CB" w:rsidRDefault="00E522CB" w:rsidP="00E522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132 карточки с заданиями страноведческого характера.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задачи:</w:t>
      </w:r>
    </w:p>
    <w:p w:rsidR="00E522CB" w:rsidRPr="00E522CB" w:rsidRDefault="00E522CB" w:rsidP="00E522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расширить лексический запас учеников;</w:t>
      </w:r>
    </w:p>
    <w:p w:rsidR="00E522CB" w:rsidRPr="00E522CB" w:rsidRDefault="00E522CB" w:rsidP="00E522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предоставить детям практику использования грамматических правил английского языка (формы глагола, артикли, вопросительные и отрицательные предложения);</w:t>
      </w:r>
    </w:p>
    <w:p w:rsidR="00E522CB" w:rsidRPr="00E522CB" w:rsidRDefault="00E522CB" w:rsidP="00E522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отработать навык использования в речи цифр от 1 до 100;</w:t>
      </w:r>
    </w:p>
    <w:p w:rsidR="00E522CB" w:rsidRPr="00E522CB" w:rsidRDefault="00E522CB" w:rsidP="00E522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выучить новые географические названия на английском языке.</w:t>
      </w:r>
    </w:p>
    <w:p w:rsidR="00E522CB" w:rsidRPr="00E522CB" w:rsidRDefault="00E522CB" w:rsidP="00E522C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7A22D1" w:rsidRPr="002B3EDB" w:rsidRDefault="00E522C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я думаю об этой настольной игре.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Очень увлекательная игра, требующая н</w:t>
      </w:r>
      <w:r w:rsid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екоторых страноведческих знаний</w:t>
      </w:r>
      <w:r w:rsidR="002B3EDB" w:rsidRP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B3EDB" w:rsidRP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color w:val="FFFFFF" w:themeColor="background1"/>
          <w:sz w:val="24"/>
          <w:szCs w:val="24"/>
          <w:lang w:eastAsia="ru-RU"/>
        </w:rPr>
      </w:pP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lastRenderedPageBreak/>
        <w:t xml:space="preserve">Название игры: 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Pack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 xml:space="preserve"> 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your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 xml:space="preserve"> 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Bag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 xml:space="preserve">, уровень 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A</w:t>
      </w:r>
      <w:r w:rsidRPr="002B3EDB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>1</w:t>
      </w: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A38CF76" wp14:editId="2D0D5749">
            <wp:extent cx="3689406" cy="2755869"/>
            <wp:effectExtent l="0" t="0" r="6350" b="6985"/>
            <wp:docPr id="21" name="Рисунок 21" descr="http://www.elionline.com/res/ftpeli/img/copertine/W0078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ionline.com/res/ftpeli/img/copertine/W00785_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77" cy="27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3ED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Формат игры: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игра с элементами лото и карточных игр.</w:t>
      </w: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B3ED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Правила игры: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кажд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ого игрока есть список с одеждой и карточки с вещами</w:t>
      </w:r>
      <w:r w:rsidRP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Один игрок запрашивает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остальных определенный предмет одежды или туалета</w:t>
      </w:r>
      <w:r w:rsidRP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Если у другого игрока есть нужная карточка, он ее отдает первому игроку.  Побеждает тот, кто первым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соберет все вещи из списка</w:t>
      </w:r>
      <w:r w:rsidRPr="002B3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Игра также может проводиться по традиционным правилам лото.</w:t>
      </w:r>
    </w:p>
    <w:p w:rsid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2B3EDB">
        <w:rPr>
          <w:rFonts w:ascii="Arial" w:eastAsia="Times New Roman" w:hAnsi="Arial" w:cs="Arial"/>
          <w:b/>
          <w:bCs/>
          <w:color w:val="FFFFFF"/>
          <w:sz w:val="24"/>
          <w:szCs w:val="24"/>
          <w:highlight w:val="darkBlue"/>
          <w:lang w:eastAsia="ru-RU"/>
        </w:rPr>
        <w:t>Что в наборе:</w:t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</w:p>
    <w:p w:rsidR="002B3EDB" w:rsidRPr="00E522CB" w:rsidRDefault="002B3EDB" w:rsidP="002B3E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66 карточек с фотографиями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предметов одежды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2B3EDB" w:rsidRPr="00E522CB" w:rsidRDefault="002B3EDB" w:rsidP="002B3E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карточек лото;</w:t>
      </w:r>
    </w:p>
    <w:p w:rsidR="002B3EDB" w:rsidRPr="00E522CB" w:rsidRDefault="002B3EDB" w:rsidP="002B3E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 списков покупок;</w:t>
      </w:r>
    </w:p>
    <w:p w:rsidR="002B3EDB" w:rsidRDefault="002B3EDB" w:rsidP="002B3ED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игры.</w:t>
      </w:r>
    </w:p>
    <w:p w:rsidR="002B3EDB" w:rsidRPr="002B3EDB" w:rsidRDefault="002B3EDB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FFFFFF" w:themeColor="background1"/>
          <w:sz w:val="24"/>
          <w:szCs w:val="24"/>
          <w:lang w:eastAsia="ru-RU"/>
        </w:rPr>
      </w:pPr>
      <w:r w:rsidRPr="002B3EDB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eastAsia="ru-RU"/>
        </w:rPr>
        <w:t>Языковые задачи:</w:t>
      </w:r>
    </w:p>
    <w:p w:rsidR="002B3EDB" w:rsidRPr="00E522CB" w:rsidRDefault="002B3EDB" w:rsidP="002B3ED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 детей правильному использованию слов по теме “Покупки”;</w:t>
      </w:r>
    </w:p>
    <w:p w:rsidR="002B3EDB" w:rsidRDefault="002B3EDB" w:rsidP="002B3ED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разыграть реальные ситуации общения.</w:t>
      </w:r>
    </w:p>
    <w:p w:rsid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Pr="00E522CB" w:rsidRDefault="00B10303" w:rsidP="00B10303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P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FFFF" w:themeColor="background1"/>
          <w:sz w:val="24"/>
          <w:szCs w:val="24"/>
          <w:lang w:eastAsia="ru-RU"/>
        </w:rPr>
      </w:pPr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lastRenderedPageBreak/>
        <w:t xml:space="preserve">Название игры: </w:t>
      </w:r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English</w:t>
      </w:r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 xml:space="preserve"> </w:t>
      </w:r>
      <w:proofErr w:type="spellStart"/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val="en-US" w:eastAsia="ru-RU"/>
        </w:rPr>
        <w:t>Paperchase</w:t>
      </w:r>
      <w:proofErr w:type="spellEnd"/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>, уровень А2</w:t>
      </w:r>
    </w:p>
    <w:p w:rsidR="00B10303" w:rsidRP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B3EDB" w:rsidRDefault="00B10303" w:rsidP="002B3ED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2A6B95" wp14:editId="55C12ABB">
            <wp:extent cx="3927921" cy="2934032"/>
            <wp:effectExtent l="0" t="0" r="0" b="0"/>
            <wp:docPr id="22" name="Рисунок 22" descr="http://www.elionline.com/res/ftpeli/img/copertine/W0078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ionline.com/res/ftpeli/img/copertine/W00784_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95" cy="29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03" w:rsidRDefault="00B10303" w:rsidP="002B3ED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Default="00B10303" w:rsidP="002B3ED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Правила игры</w:t>
      </w:r>
      <w:r w:rsidRPr="00B1030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столе раскладываются карточки с изображением символов англоговорящих стран на различную тематику: география, еда, культура, повседневная жизнь. Учитель или ведущий берет карточку с подсказкой, каждая карточка с подсказкой соответствует одной карточки с изображением. Ведущий начинает по очереди читать подсказки, начиная от самой сложной и заканчивая самой просто. Тот ученик, который быстрее всех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догадается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чем идет речь получает соответствующее количество очков. Побеждает тот, кто наберет больше всех баллов.</w:t>
      </w:r>
    </w:p>
    <w:p w:rsidR="00B10303" w:rsidRPr="00B10303" w:rsidRDefault="00B10303" w:rsidP="002B3ED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>Что в наборе:</w:t>
      </w:r>
    </w:p>
    <w:p w:rsidR="00B10303" w:rsidRDefault="00B10303" w:rsidP="00B10303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карточек с фотографиями</w:t>
      </w:r>
    </w:p>
    <w:p w:rsidR="00B10303" w:rsidRDefault="00B10303" w:rsidP="00B10303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66 карточек с подсказками</w:t>
      </w:r>
    </w:p>
    <w:p w:rsidR="00B10303" w:rsidRDefault="00B10303" w:rsidP="00B10303">
      <w:pPr>
        <w:pStyle w:val="a9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Буклет с правилами игры</w:t>
      </w:r>
    </w:p>
    <w:p w:rsid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0303" w:rsidRP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10303">
        <w:rPr>
          <w:rFonts w:ascii="Arial" w:eastAsia="Times New Roman" w:hAnsi="Arial" w:cs="Arial"/>
          <w:b/>
          <w:color w:val="FFFFFF" w:themeColor="background1"/>
          <w:sz w:val="24"/>
          <w:szCs w:val="24"/>
          <w:highlight w:val="darkBlue"/>
          <w:lang w:eastAsia="ru-RU"/>
        </w:rPr>
        <w:t>Языковые задачи:</w:t>
      </w:r>
    </w:p>
    <w:p w:rsidR="003F5D11" w:rsidRPr="00E522CB" w:rsidRDefault="003F5D11" w:rsidP="003F5D1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Расширить знание детей о культуре, традициях и повседневной жизни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англоговорящих стран;</w:t>
      </w:r>
    </w:p>
    <w:p w:rsidR="003F5D11" w:rsidRDefault="003F5D11" w:rsidP="003F5D1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E52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асширить словарный запас учеников;</w:t>
      </w:r>
    </w:p>
    <w:p w:rsidR="003F5D11" w:rsidRDefault="003F5D11" w:rsidP="003F5D1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Развить логическое мышление.</w:t>
      </w:r>
    </w:p>
    <w:p w:rsidR="003F5D11" w:rsidRPr="00E522CB" w:rsidRDefault="003F5D11" w:rsidP="003F5D1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C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Есть версия для изучения английского языка, а также версии на французском, немецком, испанском и итальянском языках.</w:t>
      </w:r>
    </w:p>
    <w:p w:rsidR="00B10303" w:rsidRPr="00B10303" w:rsidRDefault="00B10303" w:rsidP="00B103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F5D11" w:rsidRDefault="003F5D11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F5D11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eastAsia="ru-RU"/>
        </w:rPr>
        <w:lastRenderedPageBreak/>
        <w:t xml:space="preserve">Название игры: </w:t>
      </w:r>
      <w:r w:rsidRPr="003F5D11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val="en-US" w:eastAsia="ru-RU"/>
        </w:rPr>
        <w:t>Sentence</w:t>
      </w:r>
      <w:r w:rsidRPr="003F5D11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eastAsia="ru-RU"/>
        </w:rPr>
        <w:t xml:space="preserve"> </w:t>
      </w:r>
      <w:r w:rsidRPr="003F5D11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val="en-US" w:eastAsia="ru-RU"/>
        </w:rPr>
        <w:t>Maker</w:t>
      </w:r>
      <w:r w:rsidRPr="003F5D11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eastAsia="ru-RU"/>
        </w:rPr>
        <w:t>, уровень А2 – В1</w:t>
      </w:r>
    </w:p>
    <w:p w:rsidR="003F5D11" w:rsidRDefault="003F5D11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5D11" w:rsidRDefault="003F5D11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B00CCB" wp14:editId="224B31B5">
            <wp:extent cx="4076946" cy="3045349"/>
            <wp:effectExtent l="0" t="0" r="0" b="3175"/>
            <wp:docPr id="23" name="Рисунок 23" descr="http://www.elionline.com/res/ftpeli/img/copertine/W0078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ionline.com/res/ftpeli/img/copertine/W00786_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24" cy="30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EDB"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  <w:tab/>
      </w:r>
    </w:p>
    <w:p w:rsidR="003F5D11" w:rsidRDefault="003F5D11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</w:p>
    <w:p w:rsidR="003A619A" w:rsidRPr="003A619A" w:rsidRDefault="003A619A" w:rsidP="002B3EDB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ru-RU"/>
        </w:rPr>
      </w:pPr>
      <w:r w:rsidRPr="003A619A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darkBlue"/>
          <w:lang w:eastAsia="ru-RU"/>
        </w:rPr>
        <w:t>Что в наборе:</w:t>
      </w:r>
    </w:p>
    <w:p w:rsidR="002B3EDB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Поле с глаголами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66 карточек с ключевыми словами-индикаторами времени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Кубик с цифрами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Кубик с местоимениями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Кубик с обозначением типа предложения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Фишки для передвижения по полю</w:t>
      </w:r>
    </w:p>
    <w:p w:rsidR="003A619A" w:rsidRPr="003A619A" w:rsidRDefault="003A619A" w:rsidP="003A619A">
      <w:pPr>
        <w:pStyle w:val="a9"/>
        <w:numPr>
          <w:ilvl w:val="0"/>
          <w:numId w:val="30"/>
        </w:num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Буклет с правилами игры</w:t>
      </w:r>
    </w:p>
    <w:p w:rsidR="003A619A" w:rsidRDefault="003A619A" w:rsidP="003A619A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A619A" w:rsidRDefault="003A619A" w:rsidP="003A619A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Правила игры:</w:t>
      </w:r>
    </w:p>
    <w:p w:rsidR="003A619A" w:rsidRDefault="003A619A" w:rsidP="003A619A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начале каждого хода ученик кидает несколько кубиков. Кубик с числами, показывающий количество клеток на которые ему надо пойти. Кубик с местоимением, показывающий какое из них надо будет употребить в предложении. Кубик с типом предложения. Далее он берет карточку со словом-индикатором времени и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должен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понять в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каком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времени ему надо составить предложение. Далее ученик ходит на столько клеток вперед, сколько выкинул на кубике и попадает на глагол. Таким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образом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ему необходимо будет составить определенной предложение со всеми параметрами, которые он получил: глаголом, временем, местоимением, словом-индикатором. Побеждает тот, кто быстрее всех доходит до центра или набирает самое большое количество баллов.</w:t>
      </w:r>
    </w:p>
    <w:p w:rsidR="003A619A" w:rsidRPr="003A619A" w:rsidRDefault="003A619A" w:rsidP="003A619A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Одно из главных преимуществ состоит в том, что можно вытащить карточки со слишком сложными или легкими словами-индикаторами времени или сделать тренинг только на 1 время, которое в данный момент проходится на занятиях.</w:t>
      </w:r>
      <w:bookmarkStart w:id="2" w:name="_GoBack"/>
      <w:bookmarkEnd w:id="2"/>
    </w:p>
    <w:sectPr w:rsidR="003A619A" w:rsidRPr="003A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2458"/>
    <w:multiLevelType w:val="multilevel"/>
    <w:tmpl w:val="E848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274C9"/>
    <w:multiLevelType w:val="multilevel"/>
    <w:tmpl w:val="415E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A3BF1"/>
    <w:multiLevelType w:val="hybridMultilevel"/>
    <w:tmpl w:val="93D6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204E7"/>
    <w:multiLevelType w:val="multilevel"/>
    <w:tmpl w:val="7B92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88229F"/>
    <w:multiLevelType w:val="multilevel"/>
    <w:tmpl w:val="F2D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C7266"/>
    <w:multiLevelType w:val="multilevel"/>
    <w:tmpl w:val="28C67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872759"/>
    <w:multiLevelType w:val="multilevel"/>
    <w:tmpl w:val="6A14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A1559B"/>
    <w:multiLevelType w:val="multilevel"/>
    <w:tmpl w:val="A87C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416B2"/>
    <w:multiLevelType w:val="multilevel"/>
    <w:tmpl w:val="E340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35883"/>
    <w:multiLevelType w:val="multilevel"/>
    <w:tmpl w:val="B998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27B75"/>
    <w:multiLevelType w:val="hybridMultilevel"/>
    <w:tmpl w:val="F7D09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C25ED"/>
    <w:multiLevelType w:val="multilevel"/>
    <w:tmpl w:val="5FBA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251E0C"/>
    <w:multiLevelType w:val="multilevel"/>
    <w:tmpl w:val="D7B8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CE5EE6"/>
    <w:multiLevelType w:val="multilevel"/>
    <w:tmpl w:val="C666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ED7E3F"/>
    <w:multiLevelType w:val="multilevel"/>
    <w:tmpl w:val="09F6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74CC8"/>
    <w:multiLevelType w:val="multilevel"/>
    <w:tmpl w:val="AC88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03A89"/>
    <w:multiLevelType w:val="multilevel"/>
    <w:tmpl w:val="C22C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747E85"/>
    <w:multiLevelType w:val="hybridMultilevel"/>
    <w:tmpl w:val="0D9C6C3C"/>
    <w:lvl w:ilvl="0" w:tplc="0419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18">
    <w:nsid w:val="63A321AF"/>
    <w:multiLevelType w:val="multilevel"/>
    <w:tmpl w:val="C0F4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64201D"/>
    <w:multiLevelType w:val="multilevel"/>
    <w:tmpl w:val="4714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AB3FAA"/>
    <w:multiLevelType w:val="hybridMultilevel"/>
    <w:tmpl w:val="50AC2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45592"/>
    <w:multiLevelType w:val="multilevel"/>
    <w:tmpl w:val="002C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2667C0"/>
    <w:multiLevelType w:val="multilevel"/>
    <w:tmpl w:val="1DCA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F709E5"/>
    <w:multiLevelType w:val="multilevel"/>
    <w:tmpl w:val="AC70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68593D"/>
    <w:multiLevelType w:val="multilevel"/>
    <w:tmpl w:val="60FE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C71537"/>
    <w:multiLevelType w:val="multilevel"/>
    <w:tmpl w:val="10CC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D356B6"/>
    <w:multiLevelType w:val="hybridMultilevel"/>
    <w:tmpl w:val="9850A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C3586C"/>
    <w:multiLevelType w:val="multilevel"/>
    <w:tmpl w:val="DD58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373050"/>
    <w:multiLevelType w:val="multilevel"/>
    <w:tmpl w:val="5FD2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F36993"/>
    <w:multiLevelType w:val="multilevel"/>
    <w:tmpl w:val="0CA4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18"/>
  </w:num>
  <w:num w:numId="4">
    <w:abstractNumId w:val="1"/>
  </w:num>
  <w:num w:numId="5">
    <w:abstractNumId w:val="4"/>
  </w:num>
  <w:num w:numId="6">
    <w:abstractNumId w:val="27"/>
  </w:num>
  <w:num w:numId="7">
    <w:abstractNumId w:val="11"/>
  </w:num>
  <w:num w:numId="8">
    <w:abstractNumId w:val="7"/>
  </w:num>
  <w:num w:numId="9">
    <w:abstractNumId w:val="24"/>
  </w:num>
  <w:num w:numId="10">
    <w:abstractNumId w:val="6"/>
  </w:num>
  <w:num w:numId="11">
    <w:abstractNumId w:val="5"/>
  </w:num>
  <w:num w:numId="12">
    <w:abstractNumId w:val="21"/>
  </w:num>
  <w:num w:numId="13">
    <w:abstractNumId w:val="14"/>
  </w:num>
  <w:num w:numId="14">
    <w:abstractNumId w:val="8"/>
  </w:num>
  <w:num w:numId="15">
    <w:abstractNumId w:val="19"/>
  </w:num>
  <w:num w:numId="16">
    <w:abstractNumId w:val="3"/>
  </w:num>
  <w:num w:numId="17">
    <w:abstractNumId w:val="0"/>
  </w:num>
  <w:num w:numId="18">
    <w:abstractNumId w:val="29"/>
  </w:num>
  <w:num w:numId="19">
    <w:abstractNumId w:val="28"/>
  </w:num>
  <w:num w:numId="20">
    <w:abstractNumId w:val="16"/>
  </w:num>
  <w:num w:numId="21">
    <w:abstractNumId w:val="15"/>
  </w:num>
  <w:num w:numId="22">
    <w:abstractNumId w:val="13"/>
  </w:num>
  <w:num w:numId="23">
    <w:abstractNumId w:val="25"/>
  </w:num>
  <w:num w:numId="24">
    <w:abstractNumId w:val="22"/>
  </w:num>
  <w:num w:numId="25">
    <w:abstractNumId w:val="12"/>
  </w:num>
  <w:num w:numId="26">
    <w:abstractNumId w:val="26"/>
  </w:num>
  <w:num w:numId="27">
    <w:abstractNumId w:val="17"/>
  </w:num>
  <w:num w:numId="28">
    <w:abstractNumId w:val="2"/>
  </w:num>
  <w:num w:numId="29">
    <w:abstractNumId w:val="2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FB"/>
    <w:rsid w:val="00255FFB"/>
    <w:rsid w:val="002B3EDB"/>
    <w:rsid w:val="003A619A"/>
    <w:rsid w:val="003F5D11"/>
    <w:rsid w:val="004F2DD6"/>
    <w:rsid w:val="007A22D1"/>
    <w:rsid w:val="00B10303"/>
    <w:rsid w:val="00E5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DB"/>
  </w:style>
  <w:style w:type="paragraph" w:styleId="1">
    <w:name w:val="heading 1"/>
    <w:basedOn w:val="a"/>
    <w:link w:val="10"/>
    <w:uiPriority w:val="9"/>
    <w:qFormat/>
    <w:rsid w:val="00E522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522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2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2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22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2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52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22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E522CB"/>
  </w:style>
  <w:style w:type="character" w:styleId="a5">
    <w:name w:val="Strong"/>
    <w:basedOn w:val="a0"/>
    <w:uiPriority w:val="22"/>
    <w:qFormat/>
    <w:rsid w:val="00E522CB"/>
    <w:rPr>
      <w:b/>
      <w:bCs/>
    </w:rPr>
  </w:style>
  <w:style w:type="character" w:styleId="a6">
    <w:name w:val="Emphasis"/>
    <w:basedOn w:val="a0"/>
    <w:uiPriority w:val="20"/>
    <w:qFormat/>
    <w:rsid w:val="00E522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5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22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0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DB"/>
  </w:style>
  <w:style w:type="paragraph" w:styleId="1">
    <w:name w:val="heading 1"/>
    <w:basedOn w:val="a"/>
    <w:link w:val="10"/>
    <w:uiPriority w:val="9"/>
    <w:qFormat/>
    <w:rsid w:val="00E522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522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2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2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22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2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52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22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E522CB"/>
  </w:style>
  <w:style w:type="character" w:styleId="a5">
    <w:name w:val="Strong"/>
    <w:basedOn w:val="a0"/>
    <w:uiPriority w:val="22"/>
    <w:qFormat/>
    <w:rsid w:val="00E522CB"/>
    <w:rPr>
      <w:b/>
      <w:bCs/>
    </w:rPr>
  </w:style>
  <w:style w:type="character" w:styleId="a6">
    <w:name w:val="Emphasis"/>
    <w:basedOn w:val="a0"/>
    <w:uiPriority w:val="20"/>
    <w:qFormat/>
    <w:rsid w:val="00E522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5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22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0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9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nikitindima.name/wp-content/uploads/2015/06/Untitled-119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nikitindima.name/wp-content/uploads/2015/06/Untitled-110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://nikitindima.name/board_games_in_english/" TargetMode="External"/><Relationship Id="rId12" Type="http://schemas.openxmlformats.org/officeDocument/2006/relationships/hyperlink" Target="http://nikitindima.name/wp-content/uploads/2015/06/Untitled-17.jpg" TargetMode="External"/><Relationship Id="rId17" Type="http://schemas.openxmlformats.org/officeDocument/2006/relationships/hyperlink" Target="http://nikitindima.name/wp-content/uploads/2015/06/Untitled-19.jpg" TargetMode="External"/><Relationship Id="rId25" Type="http://schemas.openxmlformats.org/officeDocument/2006/relationships/hyperlink" Target="http://nikitindima.name/wp-content/uploads/2015/06/Untitled-112.jpg" TargetMode="External"/><Relationship Id="rId33" Type="http://schemas.openxmlformats.org/officeDocument/2006/relationships/hyperlink" Target="http://nikitindima.name/wp-content/uploads/2015/06/Untitled-116.jpg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nikitindima.name/wp-content/uploads/2015/06/Untitled-114.jpg" TargetMode="External"/><Relationship Id="rId41" Type="http://schemas.openxmlformats.org/officeDocument/2006/relationships/hyperlink" Target="http://nikitindima.name/wp-content/uploads/2015/06/Untitled-120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nikitindima.name/wp-content/uploads/2015/06/Untitled-118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://nikitindima.name/wp-content/uploads/2015/06/Untitled-18.jpg" TargetMode="External"/><Relationship Id="rId23" Type="http://schemas.openxmlformats.org/officeDocument/2006/relationships/hyperlink" Target="http://nikitindima.name/wp-content/uploads/2015/06/Untitled-11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://nikitindima.name/wp-content/uploads/2015/06/Untitled-16.jpg" TargetMode="External"/><Relationship Id="rId19" Type="http://schemas.openxmlformats.org/officeDocument/2006/relationships/hyperlink" Target="http://nikitindima.name/wp-content/uploads/2015/06/Untitled-24.jpg" TargetMode="External"/><Relationship Id="rId31" Type="http://schemas.openxmlformats.org/officeDocument/2006/relationships/hyperlink" Target="http://nikitindima.name/wp-content/uploads/2015/06/Untitled-115.jpg" TargetMode="External"/><Relationship Id="rId44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nikitindima.name/english-books-for-childre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://nikitindima.name/wp-content/uploads/2015/06/Untitled-113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nikitindima.name/wp-content/uploads/2015/06/Untitled-117.jpg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E3C8B-AB0A-4791-8BE5-5BE3099E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20</Pages>
  <Words>3202</Words>
  <Characters>18256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Катаржнов</dc:creator>
  <cp:keywords/>
  <dc:description/>
  <cp:lastModifiedBy>LERA</cp:lastModifiedBy>
  <cp:revision>4</cp:revision>
  <dcterms:created xsi:type="dcterms:W3CDTF">2015-08-18T10:34:00Z</dcterms:created>
  <dcterms:modified xsi:type="dcterms:W3CDTF">2015-09-16T07:35:00Z</dcterms:modified>
</cp:coreProperties>
</file>